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18AAA7" w14:textId="12B1327C" w:rsidR="00EB10BD" w:rsidRDefault="00BE1E20" w:rsidP="00BE1E20">
      <w:pPr>
        <w:pStyle w:val="Heading1"/>
        <w:rPr>
          <w:rFonts w:eastAsia="Times New Roman"/>
          <w:lang w:eastAsia="en-IN"/>
        </w:rPr>
      </w:pPr>
      <w:r w:rsidRPr="00BE1E20">
        <w:rPr>
          <w:rFonts w:eastAsia="Times New Roman"/>
          <w:lang w:eastAsia="en-IN"/>
        </w:rPr>
        <w:t>Tuning process</w:t>
      </w:r>
    </w:p>
    <w:p w14:paraId="32EA797E" w14:textId="74F64C65" w:rsidR="0023340A" w:rsidRDefault="00B85C5E" w:rsidP="0023340A">
      <w:pPr>
        <w:rPr>
          <w:lang w:eastAsia="en-IN"/>
        </w:rPr>
      </w:pPr>
      <w:r>
        <w:rPr>
          <w:noProof/>
        </w:rPr>
        <w:drawing>
          <wp:inline distT="0" distB="0" distL="0" distR="0" wp14:anchorId="77EF2586" wp14:editId="7440CC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2B9" w14:textId="53BAF6D3" w:rsidR="00B85C5E" w:rsidRDefault="00293ED2" w:rsidP="0023340A">
      <w:pPr>
        <w:rPr>
          <w:lang w:eastAsia="en-IN"/>
        </w:rPr>
      </w:pPr>
      <w:r>
        <w:rPr>
          <w:noProof/>
        </w:rPr>
        <w:drawing>
          <wp:inline distT="0" distB="0" distL="0" distR="0" wp14:anchorId="1EE9845C" wp14:editId="67146E6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C1E8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another common practice is to use a </w:t>
      </w:r>
      <w:proofErr w:type="gramStart"/>
      <w:r w:rsidRPr="005D1218">
        <w:rPr>
          <w:rFonts w:ascii="Arial" w:eastAsia="Times New Roman" w:hAnsi="Arial" w:cs="Arial"/>
          <w:sz w:val="21"/>
          <w:szCs w:val="21"/>
          <w:lang w:eastAsia="en-IN"/>
        </w:rPr>
        <w:t>coarse</w:t>
      </w:r>
      <w:proofErr w:type="gramEnd"/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 to fine sampling scheme. </w:t>
      </w:r>
    </w:p>
    <w:p w14:paraId="5518AD8F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5D1218">
        <w:rPr>
          <w:rFonts w:ascii="Arial" w:eastAsia="Times New Roman" w:hAnsi="Arial" w:cs="Arial"/>
          <w:sz w:val="21"/>
          <w:szCs w:val="21"/>
          <w:lang w:eastAsia="en-IN"/>
        </w:rPr>
        <w:t>So</w:t>
      </w:r>
      <w:proofErr w:type="gramEnd"/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 let's say in this two-dimensional example that you sample these points, </w:t>
      </w:r>
    </w:p>
    <w:p w14:paraId="2EC71D58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and maybe you found that this point </w:t>
      </w:r>
      <w:proofErr w:type="gramStart"/>
      <w:r w:rsidRPr="005D1218">
        <w:rPr>
          <w:rFonts w:ascii="Arial" w:eastAsia="Times New Roman" w:hAnsi="Arial" w:cs="Arial"/>
          <w:sz w:val="21"/>
          <w:szCs w:val="21"/>
          <w:lang w:eastAsia="en-IN"/>
        </w:rPr>
        <w:t>work</w:t>
      </w:r>
      <w:proofErr w:type="gramEnd"/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 the best and </w:t>
      </w:r>
    </w:p>
    <w:p w14:paraId="27BD7D01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 xml:space="preserve">maybe a few other points around it tended to work </w:t>
      </w:r>
      <w:proofErr w:type="gramStart"/>
      <w:r w:rsidRPr="005D1218">
        <w:rPr>
          <w:rFonts w:ascii="Arial" w:eastAsia="Times New Roman" w:hAnsi="Arial" w:cs="Arial"/>
          <w:sz w:val="21"/>
          <w:szCs w:val="21"/>
          <w:lang w:eastAsia="en-IN"/>
        </w:rPr>
        <w:t>really well</w:t>
      </w:r>
      <w:proofErr w:type="gramEnd"/>
      <w:r w:rsidRPr="005D1218">
        <w:rPr>
          <w:rFonts w:ascii="Arial" w:eastAsia="Times New Roman" w:hAnsi="Arial" w:cs="Arial"/>
          <w:sz w:val="21"/>
          <w:szCs w:val="21"/>
          <w:lang w:eastAsia="en-IN"/>
        </w:rPr>
        <w:t>, </w:t>
      </w:r>
    </w:p>
    <w:p w14:paraId="2B716682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then in the course of the final scheme what you might do is zoom in to </w:t>
      </w:r>
    </w:p>
    <w:p w14:paraId="38764638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a smaller region of the hyperparameters and then sample more density within this space. </w:t>
      </w:r>
    </w:p>
    <w:p w14:paraId="2C70A6A4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Or maybe again at random, </w:t>
      </w:r>
    </w:p>
    <w:p w14:paraId="78B5A250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but to then focus more resources on searching within </w:t>
      </w:r>
    </w:p>
    <w:p w14:paraId="6B20D4DD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this blue square if you're suspecting that the best setting, </w:t>
      </w:r>
    </w:p>
    <w:p w14:paraId="65932196" w14:textId="77777777" w:rsidR="005D1218" w:rsidRPr="005D1218" w:rsidRDefault="005D1218" w:rsidP="005D121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D1218">
        <w:rPr>
          <w:rFonts w:ascii="Arial" w:eastAsia="Times New Roman" w:hAnsi="Arial" w:cs="Arial"/>
          <w:sz w:val="21"/>
          <w:szCs w:val="21"/>
          <w:lang w:eastAsia="en-IN"/>
        </w:rPr>
        <w:t>the hyperparameters, may be in this region</w:t>
      </w:r>
    </w:p>
    <w:p w14:paraId="469BE10E" w14:textId="43B26338" w:rsidR="005D1218" w:rsidRDefault="005D1218" w:rsidP="0023340A">
      <w:pPr>
        <w:rPr>
          <w:lang w:eastAsia="en-IN"/>
        </w:rPr>
      </w:pPr>
    </w:p>
    <w:p w14:paraId="2D953782" w14:textId="5133368F" w:rsidR="00B73A35" w:rsidRDefault="0057026F" w:rsidP="0057026F">
      <w:pPr>
        <w:pStyle w:val="Heading1"/>
      </w:pPr>
      <w:r>
        <w:lastRenderedPageBreak/>
        <w:t>Using an appropriate scale to pick hyperparameters</w:t>
      </w:r>
    </w:p>
    <w:p w14:paraId="34C0DD19" w14:textId="073EFE07" w:rsidR="0057026F" w:rsidRDefault="00F10B30" w:rsidP="0057026F">
      <w:r>
        <w:rPr>
          <w:noProof/>
        </w:rPr>
        <w:drawing>
          <wp:inline distT="0" distB="0" distL="0" distR="0" wp14:anchorId="00BEC608" wp14:editId="4A3EAD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13A9" w14:textId="772246DA" w:rsidR="00875834" w:rsidRDefault="00E200D7" w:rsidP="0057026F">
      <w:r>
        <w:rPr>
          <w:noProof/>
        </w:rPr>
        <w:drawing>
          <wp:inline distT="0" distB="0" distL="0" distR="0" wp14:anchorId="053BD757" wp14:editId="44A598B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1A85" w14:textId="5EFCC204" w:rsidR="009F4471" w:rsidRDefault="00DD49E8" w:rsidP="00DD49E8">
      <w:pPr>
        <w:pStyle w:val="Heading1"/>
      </w:pPr>
      <w:r>
        <w:lastRenderedPageBreak/>
        <w:t>Hyperparameters tuning in practice: Pandas vs. Caviar</w:t>
      </w:r>
    </w:p>
    <w:p w14:paraId="21AC0C64" w14:textId="3C799135" w:rsidR="00DD49E8" w:rsidRDefault="008B1E20" w:rsidP="00DD49E8">
      <w:r>
        <w:rPr>
          <w:noProof/>
        </w:rPr>
        <w:drawing>
          <wp:inline distT="0" distB="0" distL="0" distR="0" wp14:anchorId="714BF02B" wp14:editId="38E176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6D9B" w14:textId="52EC1837" w:rsidR="008B1E20" w:rsidRDefault="008F2038" w:rsidP="00DD49E8">
      <w:r>
        <w:rPr>
          <w:noProof/>
        </w:rPr>
        <w:drawing>
          <wp:inline distT="0" distB="0" distL="0" distR="0" wp14:anchorId="796EBFCE" wp14:editId="52AFE98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D66A" w14:textId="4EE427B0" w:rsidR="00236CD1" w:rsidRDefault="00412AA4" w:rsidP="00412AA4">
      <w:pPr>
        <w:pStyle w:val="Heading1"/>
      </w:pPr>
      <w:r>
        <w:lastRenderedPageBreak/>
        <w:t>Normalizing activations in a network</w:t>
      </w:r>
    </w:p>
    <w:p w14:paraId="21D35EDC" w14:textId="0BE4B7B4" w:rsidR="00412AA4" w:rsidRDefault="0068608D" w:rsidP="00412AA4">
      <w:r>
        <w:rPr>
          <w:noProof/>
        </w:rPr>
        <w:drawing>
          <wp:inline distT="0" distB="0" distL="0" distR="0" wp14:anchorId="201A3715" wp14:editId="03F93E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289D" w14:textId="2121B73B" w:rsidR="0068608D" w:rsidRDefault="004F3A6F" w:rsidP="00412AA4">
      <w:r>
        <w:t>There is debate on normalizing Z2 or A2 but usually, normalization is applied on Z2, hence recommended.</w:t>
      </w:r>
    </w:p>
    <w:p w14:paraId="257F09F5" w14:textId="6F170D00" w:rsidR="004F3A6F" w:rsidRDefault="00A65423" w:rsidP="00412AA4">
      <w:r>
        <w:rPr>
          <w:noProof/>
        </w:rPr>
        <w:drawing>
          <wp:inline distT="0" distB="0" distL="0" distR="0" wp14:anchorId="30642FA1" wp14:editId="048EA3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AB6A" w14:textId="48B341BF" w:rsidR="00A65423" w:rsidRDefault="00A135CC" w:rsidP="00A135CC">
      <w:pPr>
        <w:pStyle w:val="Heading1"/>
        <w:rPr>
          <w:rFonts w:eastAsia="Times New Roman"/>
          <w:lang w:eastAsia="en-IN"/>
        </w:rPr>
      </w:pPr>
      <w:r w:rsidRPr="00A135CC">
        <w:rPr>
          <w:rFonts w:eastAsia="Times New Roman"/>
          <w:lang w:eastAsia="en-IN"/>
        </w:rPr>
        <w:lastRenderedPageBreak/>
        <w:t>Fitting Batch Norm into a neural network</w:t>
      </w:r>
    </w:p>
    <w:p w14:paraId="1FEE2703" w14:textId="74402D91" w:rsidR="00A135CC" w:rsidRDefault="00FD7E73" w:rsidP="00A135CC">
      <w:pPr>
        <w:rPr>
          <w:lang w:eastAsia="en-IN"/>
        </w:rPr>
      </w:pPr>
      <w:r>
        <w:rPr>
          <w:noProof/>
        </w:rPr>
        <w:drawing>
          <wp:inline distT="0" distB="0" distL="0" distR="0" wp14:anchorId="26E8BE6A" wp14:editId="22C82B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FA7A" w14:textId="615347CA" w:rsidR="00FD7E73" w:rsidRDefault="00883A1E" w:rsidP="00A135CC">
      <w:pPr>
        <w:rPr>
          <w:lang w:eastAsia="en-IN"/>
        </w:rPr>
      </w:pPr>
      <w:r>
        <w:rPr>
          <w:noProof/>
        </w:rPr>
        <w:drawing>
          <wp:inline distT="0" distB="0" distL="0" distR="0" wp14:anchorId="7FFB9AC7" wp14:editId="304EFD2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32C" w14:textId="49BAB332" w:rsidR="00883A1E" w:rsidRDefault="009B55FD" w:rsidP="00A135CC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029380E6" wp14:editId="410DCE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5E2E" w14:textId="095E1383" w:rsidR="009B55FD" w:rsidRDefault="00235DFB" w:rsidP="00235DFB">
      <w:pPr>
        <w:pStyle w:val="Heading1"/>
      </w:pPr>
      <w:r>
        <w:t>Why does Batch Norm work?</w:t>
      </w:r>
    </w:p>
    <w:p w14:paraId="791F32D6" w14:textId="03F93831" w:rsidR="00235DFB" w:rsidRDefault="00EA7590" w:rsidP="00235DFB">
      <w:r>
        <w:rPr>
          <w:noProof/>
        </w:rPr>
        <w:drawing>
          <wp:inline distT="0" distB="0" distL="0" distR="0" wp14:anchorId="1630E722" wp14:editId="634FB5A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65D4" w14:textId="46EE6F8C" w:rsidR="00EA7590" w:rsidRDefault="00EF3D74" w:rsidP="00235DFB">
      <w:r>
        <w:rPr>
          <w:noProof/>
        </w:rPr>
        <w:lastRenderedPageBreak/>
        <w:drawing>
          <wp:inline distT="0" distB="0" distL="0" distR="0" wp14:anchorId="40C25041" wp14:editId="10206C7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1591" w14:textId="72AD8823" w:rsidR="00EF3D74" w:rsidRDefault="00714528" w:rsidP="00235DFB">
      <w:r>
        <w:rPr>
          <w:noProof/>
        </w:rPr>
        <w:drawing>
          <wp:inline distT="0" distB="0" distL="0" distR="0" wp14:anchorId="22826E7F" wp14:editId="3C99C87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A0B4" w14:textId="6FC97AB7" w:rsidR="00714528" w:rsidRDefault="00BC1766" w:rsidP="00BC1766">
      <w:pPr>
        <w:pStyle w:val="Heading1"/>
      </w:pPr>
      <w:r>
        <w:lastRenderedPageBreak/>
        <w:t>Batch Norm at test time</w:t>
      </w:r>
    </w:p>
    <w:p w14:paraId="1F75BD1D" w14:textId="0DB9BA40" w:rsidR="00BC1766" w:rsidRDefault="003A706E" w:rsidP="00BC1766">
      <w:r>
        <w:rPr>
          <w:noProof/>
        </w:rPr>
        <w:drawing>
          <wp:inline distT="0" distB="0" distL="0" distR="0" wp14:anchorId="62C8E368" wp14:editId="1234C6C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DE73" w14:textId="3471715A" w:rsidR="003A706E" w:rsidRDefault="00A37F69" w:rsidP="00A37F69">
      <w:pPr>
        <w:pStyle w:val="Heading1"/>
      </w:pPr>
      <w:proofErr w:type="spellStart"/>
      <w:r>
        <w:t>Softmax</w:t>
      </w:r>
      <w:proofErr w:type="spellEnd"/>
      <w:r>
        <w:t xml:space="preserve"> Regression</w:t>
      </w:r>
      <w:r w:rsidR="0008305D">
        <w:t xml:space="preserve"> for multi class classification</w:t>
      </w:r>
    </w:p>
    <w:p w14:paraId="603D2981" w14:textId="503C67B5" w:rsidR="00A37F69" w:rsidRDefault="0008305D" w:rsidP="00A37F69">
      <w:r>
        <w:rPr>
          <w:noProof/>
        </w:rPr>
        <w:drawing>
          <wp:inline distT="0" distB="0" distL="0" distR="0" wp14:anchorId="1BB85426" wp14:editId="0666439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7886" w14:textId="1AB3EF70" w:rsidR="00C87D5E" w:rsidRDefault="00EE2439" w:rsidP="00A37F69">
      <w:r>
        <w:rPr>
          <w:noProof/>
        </w:rPr>
        <w:lastRenderedPageBreak/>
        <w:drawing>
          <wp:inline distT="0" distB="0" distL="0" distR="0" wp14:anchorId="78F2C91E" wp14:editId="59833C7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A5F" w14:textId="5DF12D97" w:rsidR="00EE2439" w:rsidRDefault="00EE2439" w:rsidP="00A37F69">
      <w:r>
        <w:rPr>
          <w:noProof/>
        </w:rPr>
        <w:drawing>
          <wp:inline distT="0" distB="0" distL="0" distR="0" wp14:anchorId="622D6DBD" wp14:editId="2D8EE4ED">
            <wp:extent cx="5731510" cy="14941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1D5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The unusual thing about this </w:t>
      </w:r>
      <w:proofErr w:type="gramStart"/>
      <w:r w:rsidRPr="00946C43">
        <w:rPr>
          <w:rFonts w:ascii="Arial" w:eastAsia="Times New Roman" w:hAnsi="Arial" w:cs="Arial"/>
          <w:sz w:val="21"/>
          <w:szCs w:val="21"/>
          <w:lang w:eastAsia="en-IN"/>
        </w:rPr>
        <w:t>particular activation</w:t>
      </w:r>
      <w:proofErr w:type="gramEnd"/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 function is that, </w:t>
      </w:r>
    </w:p>
    <w:p w14:paraId="3A5E0C6A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this activation function g, it takes </w:t>
      </w:r>
      <w:proofErr w:type="gramStart"/>
      <w:r w:rsidRPr="00946C43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gramEnd"/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 input a 4 by 1 vector and </w:t>
      </w:r>
    </w:p>
    <w:p w14:paraId="450F15A6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>it outputs a 4 by 1 vector. </w:t>
      </w:r>
    </w:p>
    <w:p w14:paraId="6EBE64A8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>So previously, our activation functions used to take in a single row value input. </w:t>
      </w:r>
    </w:p>
    <w:p w14:paraId="19287BB1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946C43">
        <w:rPr>
          <w:rFonts w:ascii="Arial" w:eastAsia="Times New Roman" w:hAnsi="Arial" w:cs="Arial"/>
          <w:sz w:val="21"/>
          <w:szCs w:val="21"/>
          <w:lang w:eastAsia="en-IN"/>
        </w:rPr>
        <w:t>So</w:t>
      </w:r>
      <w:proofErr w:type="gramEnd"/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 for example, the sigmoid and </w:t>
      </w:r>
    </w:p>
    <w:p w14:paraId="411DF61D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>the value activation functions input the real number and output a real number. </w:t>
      </w:r>
    </w:p>
    <w:p w14:paraId="357794F2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The unusual thing about the </w:t>
      </w:r>
      <w:proofErr w:type="spellStart"/>
      <w:r w:rsidRPr="00946C43">
        <w:rPr>
          <w:rFonts w:ascii="Arial" w:eastAsia="Times New Roman" w:hAnsi="Arial" w:cs="Arial"/>
          <w:sz w:val="21"/>
          <w:szCs w:val="21"/>
          <w:lang w:eastAsia="en-IN"/>
        </w:rPr>
        <w:t>Softmax</w:t>
      </w:r>
      <w:proofErr w:type="spellEnd"/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 activation function is, </w:t>
      </w:r>
    </w:p>
    <w:p w14:paraId="4799DCA8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because it needs to </w:t>
      </w:r>
      <w:proofErr w:type="gramStart"/>
      <w:r w:rsidRPr="00946C43">
        <w:rPr>
          <w:rFonts w:ascii="Arial" w:eastAsia="Times New Roman" w:hAnsi="Arial" w:cs="Arial"/>
          <w:sz w:val="21"/>
          <w:szCs w:val="21"/>
          <w:lang w:eastAsia="en-IN"/>
        </w:rPr>
        <w:t>normalized</w:t>
      </w:r>
      <w:proofErr w:type="gramEnd"/>
      <w:r w:rsidRPr="00946C43">
        <w:rPr>
          <w:rFonts w:ascii="Arial" w:eastAsia="Times New Roman" w:hAnsi="Arial" w:cs="Arial"/>
          <w:sz w:val="21"/>
          <w:szCs w:val="21"/>
          <w:lang w:eastAsia="en-IN"/>
        </w:rPr>
        <w:t xml:space="preserve"> across the different possible outputs, </w:t>
      </w:r>
    </w:p>
    <w:p w14:paraId="74B30394" w14:textId="77777777" w:rsidR="00946C43" w:rsidRPr="00946C43" w:rsidRDefault="00946C43" w:rsidP="00946C43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46C43">
        <w:rPr>
          <w:rFonts w:ascii="Arial" w:eastAsia="Times New Roman" w:hAnsi="Arial" w:cs="Arial"/>
          <w:sz w:val="21"/>
          <w:szCs w:val="21"/>
          <w:lang w:eastAsia="en-IN"/>
        </w:rPr>
        <w:t>and needs to take a vector and puts in outputs of vector. </w:t>
      </w:r>
    </w:p>
    <w:p w14:paraId="086EDD5D" w14:textId="129D29D9" w:rsidR="00EE2439" w:rsidRDefault="00EE2439" w:rsidP="00A37F69"/>
    <w:p w14:paraId="325B1EA8" w14:textId="0B53872D" w:rsidR="00946C43" w:rsidRDefault="00AD5628" w:rsidP="00A37F69">
      <w:r>
        <w:rPr>
          <w:noProof/>
        </w:rPr>
        <w:lastRenderedPageBreak/>
        <w:drawing>
          <wp:inline distT="0" distB="0" distL="0" distR="0" wp14:anchorId="695ECF13" wp14:editId="310E440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6E4A" w14:textId="54E80E17" w:rsidR="00AD5628" w:rsidRDefault="00FA6613" w:rsidP="00FA6613">
      <w:pPr>
        <w:pStyle w:val="Heading1"/>
      </w:pPr>
      <w:r>
        <w:t xml:space="preserve">Training a </w:t>
      </w:r>
      <w:proofErr w:type="spellStart"/>
      <w:r>
        <w:t>softmax</w:t>
      </w:r>
      <w:proofErr w:type="spellEnd"/>
      <w:r>
        <w:t xml:space="preserve"> classifier</w:t>
      </w:r>
    </w:p>
    <w:p w14:paraId="6571790C" w14:textId="262537C8" w:rsidR="00FA6613" w:rsidRDefault="003653C2" w:rsidP="00FA6613">
      <w:r>
        <w:rPr>
          <w:noProof/>
        </w:rPr>
        <w:drawing>
          <wp:inline distT="0" distB="0" distL="0" distR="0" wp14:anchorId="1E2A120E" wp14:editId="1D677CA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C0D4" w14:textId="376188C7" w:rsidR="003653C2" w:rsidRDefault="00477F60" w:rsidP="00FA6613">
      <w:r>
        <w:rPr>
          <w:noProof/>
        </w:rPr>
        <w:lastRenderedPageBreak/>
        <w:drawing>
          <wp:inline distT="0" distB="0" distL="0" distR="0" wp14:anchorId="75EEF62C" wp14:editId="3D9C7C8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164E" w14:textId="25AA48F9" w:rsidR="00477F60" w:rsidRDefault="00452AED" w:rsidP="00FA6613">
      <w:r>
        <w:rPr>
          <w:noProof/>
        </w:rPr>
        <w:drawing>
          <wp:inline distT="0" distB="0" distL="0" distR="0" wp14:anchorId="5CA1EFA2" wp14:editId="61696EA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4C01" w14:textId="1B6F10AC" w:rsidR="00933395" w:rsidRDefault="00220227" w:rsidP="00220227">
      <w:pPr>
        <w:pStyle w:val="Heading1"/>
      </w:pPr>
      <w:r>
        <w:lastRenderedPageBreak/>
        <w:t>Deep learning frameworks</w:t>
      </w:r>
    </w:p>
    <w:p w14:paraId="0EDF5A99" w14:textId="21CE6DAB" w:rsidR="00220227" w:rsidRDefault="00934E01" w:rsidP="00220227">
      <w:r>
        <w:rPr>
          <w:noProof/>
        </w:rPr>
        <w:drawing>
          <wp:inline distT="0" distB="0" distL="0" distR="0" wp14:anchorId="624BE618" wp14:editId="79F4077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F717" w14:textId="72BAE169" w:rsidR="00934E01" w:rsidRDefault="00C23C67" w:rsidP="00C23C67">
      <w:pPr>
        <w:pStyle w:val="Heading1"/>
      </w:pPr>
      <w:r>
        <w:t>TensorFlow</w:t>
      </w:r>
    </w:p>
    <w:p w14:paraId="06667B60" w14:textId="4AD9FE2E" w:rsidR="00C23C67" w:rsidRDefault="00F01DE7" w:rsidP="00C23C67">
      <w:r>
        <w:rPr>
          <w:noProof/>
        </w:rPr>
        <w:drawing>
          <wp:inline distT="0" distB="0" distL="0" distR="0" wp14:anchorId="07F135F2" wp14:editId="000E979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F664" w14:textId="14C93476" w:rsidR="00F01DE7" w:rsidRDefault="00F01DE7" w:rsidP="00C23C67">
      <w:r>
        <w:t xml:space="preserve">We need to minimize cost function on the left using </w:t>
      </w:r>
      <w:proofErr w:type="spellStart"/>
      <w:r>
        <w:t>tensorflow</w:t>
      </w:r>
      <w:proofErr w:type="spellEnd"/>
    </w:p>
    <w:p w14:paraId="05EE490B" w14:textId="5A41BB73" w:rsidR="00F01DE7" w:rsidRDefault="00AB3856" w:rsidP="00C23C67">
      <w:r>
        <w:rPr>
          <w:noProof/>
        </w:rPr>
        <w:lastRenderedPageBreak/>
        <w:drawing>
          <wp:inline distT="0" distB="0" distL="0" distR="0" wp14:anchorId="490FE16A" wp14:editId="64FB9DA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1361" w14:textId="6B71680A" w:rsidR="005A0A9D" w:rsidRDefault="00B956CD" w:rsidP="00C23C67">
      <w:r>
        <w:rPr>
          <w:noProof/>
        </w:rPr>
        <w:drawing>
          <wp:inline distT="0" distB="0" distL="0" distR="0" wp14:anchorId="78A88B03" wp14:editId="035B950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2571" w14:textId="25A459AD" w:rsidR="00B956CD" w:rsidRDefault="005522F9" w:rsidP="00C23C67">
      <w:r>
        <w:rPr>
          <w:noProof/>
        </w:rPr>
        <w:lastRenderedPageBreak/>
        <w:drawing>
          <wp:inline distT="0" distB="0" distL="0" distR="0" wp14:anchorId="4F2877B0" wp14:editId="6FF1ADC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061C" w14:textId="5F00A0E7" w:rsidR="005522F9" w:rsidRDefault="00C0192E" w:rsidP="00C23C67">
      <w:r>
        <w:rPr>
          <w:noProof/>
        </w:rPr>
        <w:drawing>
          <wp:inline distT="0" distB="0" distL="0" distR="0" wp14:anchorId="016F09E3" wp14:editId="4886308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B368" w14:textId="76E49473" w:rsidR="00C0192E" w:rsidRDefault="00C0192E" w:rsidP="00C23C67">
      <w:r>
        <w:rPr>
          <w:noProof/>
        </w:rPr>
        <w:lastRenderedPageBreak/>
        <w:drawing>
          <wp:inline distT="0" distB="0" distL="0" distR="0" wp14:anchorId="6F125484" wp14:editId="49344FC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EADA" w14:textId="4DBA1AFF" w:rsidR="00C0192E" w:rsidRDefault="00C0192E" w:rsidP="00C23C67">
      <w:r>
        <w:rPr>
          <w:noProof/>
        </w:rPr>
        <w:drawing>
          <wp:inline distT="0" distB="0" distL="0" distR="0" wp14:anchorId="06B9E386" wp14:editId="369D5B0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8159" w14:textId="629B33EB" w:rsidR="00C0192E" w:rsidRDefault="00EC18C3" w:rsidP="00C23C67">
      <w:r>
        <w:rPr>
          <w:noProof/>
        </w:rPr>
        <w:lastRenderedPageBreak/>
        <w:drawing>
          <wp:inline distT="0" distB="0" distL="0" distR="0" wp14:anchorId="02C6E7B4" wp14:editId="5EE3C22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A698" w14:textId="77777777" w:rsidR="00EC18C3" w:rsidRDefault="00EC18C3" w:rsidP="00C23C67"/>
    <w:p w14:paraId="63EEC798" w14:textId="77777777" w:rsidR="00C0192E" w:rsidRDefault="00C0192E" w:rsidP="00C23C67"/>
    <w:p w14:paraId="6BD16689" w14:textId="77777777" w:rsidR="00816BE5" w:rsidRPr="00816BE5" w:rsidRDefault="00816BE5" w:rsidP="00816BE5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Welcome to this week's programming assignment. Until now, you've always used </w:t>
      </w:r>
      <w:proofErr w:type="spellStart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numpy</w:t>
      </w:r>
      <w:proofErr w:type="spellEnd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 to build neural networks. Now we will step you through a deep learning framework that will allow you to build neural networks more easily. Machine learning frameworks like TensorFlow, </w:t>
      </w:r>
      <w:proofErr w:type="spellStart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PaddlePaddle</w:t>
      </w:r>
      <w:proofErr w:type="spellEnd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, Torch, Caffe, </w:t>
      </w:r>
      <w:proofErr w:type="spellStart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Keras</w:t>
      </w:r>
      <w:proofErr w:type="spellEnd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, and many others can speed up your machine learning development significantly. </w:t>
      </w:r>
      <w:proofErr w:type="gramStart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All of</w:t>
      </w:r>
      <w:proofErr w:type="gramEnd"/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 these frameworks also have a lot of documentation, which you should feel free to read. In this assignment, you will learn to do the following in TensorFlow:</w:t>
      </w:r>
    </w:p>
    <w:p w14:paraId="5B579239" w14:textId="77777777" w:rsidR="00816BE5" w:rsidRPr="00816BE5" w:rsidRDefault="00816BE5" w:rsidP="00816B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Initialize variables</w:t>
      </w:r>
    </w:p>
    <w:p w14:paraId="499189AB" w14:textId="77777777" w:rsidR="00816BE5" w:rsidRPr="00816BE5" w:rsidRDefault="00816BE5" w:rsidP="00816B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Start your own session</w:t>
      </w:r>
    </w:p>
    <w:p w14:paraId="6F5B53B6" w14:textId="77777777" w:rsidR="00816BE5" w:rsidRPr="00816BE5" w:rsidRDefault="00816BE5" w:rsidP="00816B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Train algorithms</w:t>
      </w:r>
    </w:p>
    <w:p w14:paraId="1DA77138" w14:textId="77777777" w:rsidR="00816BE5" w:rsidRPr="00816BE5" w:rsidRDefault="00816BE5" w:rsidP="00816BE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Implement a Neural Network</w:t>
      </w:r>
    </w:p>
    <w:p w14:paraId="3BAF2DD0" w14:textId="769D583D" w:rsidR="00816BE5" w:rsidRPr="00816BE5" w:rsidRDefault="000D722D" w:rsidP="00816BE5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Programming</w:t>
      </w:r>
      <w:r w:rsidR="00816BE5" w:rsidRPr="00816BE5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 frameworks can not only shorten your coding time, but sometimes also perform optimizations that speed up your code.</w:t>
      </w:r>
    </w:p>
    <w:p w14:paraId="0A063EC8" w14:textId="0636A032" w:rsidR="00AB3856" w:rsidRDefault="00AB3856" w:rsidP="00C23C67"/>
    <w:p w14:paraId="585E8A4E" w14:textId="77777777" w:rsidR="00055F36" w:rsidRPr="00055F36" w:rsidRDefault="00055F36" w:rsidP="00055F36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Writing and running programs in TensorFlow has the following steps:</w:t>
      </w:r>
    </w:p>
    <w:p w14:paraId="3DECAA01" w14:textId="77777777" w:rsidR="00055F36" w:rsidRPr="00055F36" w:rsidRDefault="00055F36" w:rsidP="00055F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Create Tensors (variables) that are not yet executed/evaluated.</w:t>
      </w:r>
    </w:p>
    <w:p w14:paraId="3B42AFC5" w14:textId="77777777" w:rsidR="00055F36" w:rsidRPr="00055F36" w:rsidRDefault="00055F36" w:rsidP="00055F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Write operations between those Tensors.</w:t>
      </w:r>
    </w:p>
    <w:p w14:paraId="085DF661" w14:textId="77777777" w:rsidR="00055F36" w:rsidRPr="00055F36" w:rsidRDefault="00055F36" w:rsidP="00055F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Initialize your Tensors.</w:t>
      </w:r>
    </w:p>
    <w:p w14:paraId="17C1AA9A" w14:textId="77777777" w:rsidR="00055F36" w:rsidRPr="00055F36" w:rsidRDefault="00055F36" w:rsidP="00055F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Create a Session.</w:t>
      </w:r>
    </w:p>
    <w:p w14:paraId="7BBA94BB" w14:textId="77777777" w:rsidR="00055F36" w:rsidRPr="00055F36" w:rsidRDefault="00055F36" w:rsidP="00055F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Run the Session. This will run the operations you'd written above.</w:t>
      </w:r>
    </w:p>
    <w:p w14:paraId="3FE8D261" w14:textId="77777777" w:rsidR="00055F36" w:rsidRPr="00055F36" w:rsidRDefault="00055F36" w:rsidP="00055F36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Therefore, when we created a variable for the loss, we simply defined the loss as a function of other </w:t>
      </w:r>
      <w:proofErr w:type="gramStart"/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quantities, but</w:t>
      </w:r>
      <w:proofErr w:type="gramEnd"/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 xml:space="preserve"> did not evaluate its value. To evaluate it, we had to run </w:t>
      </w:r>
      <w:proofErr w:type="spellStart"/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init</w:t>
      </w:r>
      <w:proofErr w:type="spellEnd"/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=</w:t>
      </w:r>
      <w:proofErr w:type="spellStart"/>
      <w:proofErr w:type="gramStart"/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tf.global</w:t>
      </w:r>
      <w:proofErr w:type="gramEnd"/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_variables_initializer</w:t>
      </w:r>
      <w:proofErr w:type="spellEnd"/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()</w:t>
      </w: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. That initialized the loss variable, and in the last line we were finally able to evaluate the value of </w:t>
      </w:r>
      <w:r w:rsidRPr="00055F36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loss</w:t>
      </w:r>
      <w:r w:rsidRPr="00055F36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 and print its value.</w:t>
      </w:r>
    </w:p>
    <w:p w14:paraId="78AC5349" w14:textId="65AC627C" w:rsidR="003820C6" w:rsidRDefault="003820C6" w:rsidP="00C23C67"/>
    <w:p w14:paraId="77F2B641" w14:textId="77777777" w:rsidR="008E70FD" w:rsidRPr="008E70FD" w:rsidRDefault="008E70FD" w:rsidP="008E70FD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E70F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lastRenderedPageBreak/>
        <w:t>To summarize, </w:t>
      </w:r>
      <w:r w:rsidRPr="008E70FD">
        <w:rPr>
          <w:rFonts w:ascii="Helvetica" w:eastAsia="Times New Roman" w:hAnsi="Helvetica" w:cs="Helvetica"/>
          <w:b/>
          <w:bCs/>
          <w:color w:val="000000"/>
          <w:sz w:val="21"/>
          <w:szCs w:val="21"/>
          <w:lang w:eastAsia="en-IN"/>
        </w:rPr>
        <w:t>remember to initialize your variables, create a session and run the operations inside the session</w:t>
      </w:r>
      <w:r w:rsidRPr="008E70F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.</w:t>
      </w:r>
    </w:p>
    <w:p w14:paraId="3546DD2A" w14:textId="77777777" w:rsidR="008E70FD" w:rsidRPr="008E70FD" w:rsidRDefault="008E70FD" w:rsidP="008E70FD">
      <w:pPr>
        <w:shd w:val="clear" w:color="auto" w:fill="FFFFFF"/>
        <w:spacing w:before="240" w:after="0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</w:pPr>
      <w:r w:rsidRPr="008E70F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Next, you'll also have to know about placeholders. A placeholder is an object whose value you can specify only later. To specify values for a placeholder, you can pass in values by using a "feed dictionary" (</w:t>
      </w:r>
      <w:proofErr w:type="spellStart"/>
      <w:r w:rsidRPr="008E70FD">
        <w:rPr>
          <w:rFonts w:ascii="Courier New" w:eastAsia="Times New Roman" w:hAnsi="Courier New" w:cs="Courier New"/>
          <w:color w:val="000000"/>
          <w:sz w:val="21"/>
          <w:szCs w:val="21"/>
          <w:bdr w:val="none" w:sz="0" w:space="0" w:color="auto" w:frame="1"/>
          <w:shd w:val="clear" w:color="auto" w:fill="FFFFFF"/>
          <w:lang w:eastAsia="en-IN"/>
        </w:rPr>
        <w:t>feed_dict</w:t>
      </w:r>
      <w:proofErr w:type="spellEnd"/>
      <w:r w:rsidRPr="008E70FD">
        <w:rPr>
          <w:rFonts w:ascii="Helvetica" w:eastAsia="Times New Roman" w:hAnsi="Helvetica" w:cs="Helvetica"/>
          <w:color w:val="000000"/>
          <w:sz w:val="21"/>
          <w:szCs w:val="21"/>
          <w:lang w:eastAsia="en-IN"/>
        </w:rPr>
        <w:t> variable). Below, we created a placeholder for x. This allows us to pass in a number later when we run the session.</w:t>
      </w:r>
    </w:p>
    <w:p w14:paraId="214B09A3" w14:textId="77777777" w:rsidR="008E70FD" w:rsidRPr="00C23C67" w:rsidRDefault="008E70FD" w:rsidP="00C23C67">
      <w:bookmarkStart w:id="0" w:name="_GoBack"/>
      <w:bookmarkEnd w:id="0"/>
    </w:p>
    <w:sectPr w:rsidR="008E70FD" w:rsidRPr="00C23C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E1E74"/>
    <w:multiLevelType w:val="multilevel"/>
    <w:tmpl w:val="0EE83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9E74FE5"/>
    <w:multiLevelType w:val="multilevel"/>
    <w:tmpl w:val="829AD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F0D"/>
    <w:rsid w:val="00055F36"/>
    <w:rsid w:val="0008305D"/>
    <w:rsid w:val="000D722D"/>
    <w:rsid w:val="00220227"/>
    <w:rsid w:val="0023340A"/>
    <w:rsid w:val="00235DFB"/>
    <w:rsid w:val="00236CD1"/>
    <w:rsid w:val="00293ED2"/>
    <w:rsid w:val="003653C2"/>
    <w:rsid w:val="003820C6"/>
    <w:rsid w:val="003A706E"/>
    <w:rsid w:val="00412AA4"/>
    <w:rsid w:val="00452AED"/>
    <w:rsid w:val="00477F60"/>
    <w:rsid w:val="004F3A6F"/>
    <w:rsid w:val="005522F9"/>
    <w:rsid w:val="0057026F"/>
    <w:rsid w:val="00571F0D"/>
    <w:rsid w:val="005A0A9D"/>
    <w:rsid w:val="005D1218"/>
    <w:rsid w:val="0068608D"/>
    <w:rsid w:val="00714528"/>
    <w:rsid w:val="00816BE5"/>
    <w:rsid w:val="00875834"/>
    <w:rsid w:val="00883A1E"/>
    <w:rsid w:val="008B1E20"/>
    <w:rsid w:val="008E70FD"/>
    <w:rsid w:val="008F2038"/>
    <w:rsid w:val="00933395"/>
    <w:rsid w:val="00934E01"/>
    <w:rsid w:val="00946C43"/>
    <w:rsid w:val="009B55FD"/>
    <w:rsid w:val="009F4471"/>
    <w:rsid w:val="00A135CC"/>
    <w:rsid w:val="00A37F69"/>
    <w:rsid w:val="00A65423"/>
    <w:rsid w:val="00AB3856"/>
    <w:rsid w:val="00AD5628"/>
    <w:rsid w:val="00B73A35"/>
    <w:rsid w:val="00B85C5E"/>
    <w:rsid w:val="00B956CD"/>
    <w:rsid w:val="00BC1766"/>
    <w:rsid w:val="00BE1E20"/>
    <w:rsid w:val="00C0192E"/>
    <w:rsid w:val="00C23C67"/>
    <w:rsid w:val="00C87D5E"/>
    <w:rsid w:val="00DD49E8"/>
    <w:rsid w:val="00E200D7"/>
    <w:rsid w:val="00E224D2"/>
    <w:rsid w:val="00EA7590"/>
    <w:rsid w:val="00EB10BD"/>
    <w:rsid w:val="00EC18C3"/>
    <w:rsid w:val="00EE2439"/>
    <w:rsid w:val="00EF3D74"/>
    <w:rsid w:val="00F01DE7"/>
    <w:rsid w:val="00F10B30"/>
    <w:rsid w:val="00FA6613"/>
    <w:rsid w:val="00FD7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BC881"/>
  <w15:chartTrackingRefBased/>
  <w15:docId w15:val="{81712DE5-050B-4290-89BB-49F1AFE66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E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BE1E2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E1E20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BE1E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816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55F3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8E70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9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5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9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2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72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4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9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14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5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4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17</Pages>
  <Words>536</Words>
  <Characters>3061</Characters>
  <Application>Microsoft Office Word</Application>
  <DocSecurity>0</DocSecurity>
  <Lines>25</Lines>
  <Paragraphs>7</Paragraphs>
  <ScaleCrop>false</ScaleCrop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57</cp:revision>
  <dcterms:created xsi:type="dcterms:W3CDTF">2019-10-02T07:56:00Z</dcterms:created>
  <dcterms:modified xsi:type="dcterms:W3CDTF">2019-10-02T16:11:00Z</dcterms:modified>
</cp:coreProperties>
</file>